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D24B" w14:textId="77777777" w:rsidR="00B7125C" w:rsidRPr="00E55F3F" w:rsidRDefault="00B7125C" w:rsidP="00B7125C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55F3F">
        <w:rPr>
          <w:rFonts w:cstheme="minorHAnsi"/>
          <w:b/>
          <w:bCs/>
          <w:sz w:val="28"/>
          <w:szCs w:val="28"/>
        </w:rPr>
        <w:t>Gunpowder Elementary School</w:t>
      </w:r>
    </w:p>
    <w:p w14:paraId="379E6252" w14:textId="77777777" w:rsidR="00B7125C" w:rsidRPr="00E55F3F" w:rsidRDefault="00B7125C" w:rsidP="00B712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5F3F">
        <w:rPr>
          <w:rFonts w:cstheme="minorHAnsi"/>
          <w:b/>
          <w:bCs/>
          <w:sz w:val="20"/>
          <w:szCs w:val="20"/>
        </w:rPr>
        <w:t>School Progress Plan Snapshot</w:t>
      </w:r>
    </w:p>
    <w:p w14:paraId="09647C4A" w14:textId="70564A9F" w:rsidR="00B7125C" w:rsidRPr="00E55F3F" w:rsidRDefault="00B7125C" w:rsidP="00B712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5F3F">
        <w:rPr>
          <w:rFonts w:cstheme="minorHAnsi"/>
          <w:b/>
          <w:bCs/>
          <w:sz w:val="20"/>
          <w:szCs w:val="20"/>
        </w:rPr>
        <w:t>2023-24</w:t>
      </w:r>
    </w:p>
    <w:p w14:paraId="6F00CBDE" w14:textId="77777777" w:rsidR="00B7125C" w:rsidRPr="00E55F3F" w:rsidRDefault="00B7125C" w:rsidP="00B7125C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55F3F">
        <w:rPr>
          <w:rFonts w:cstheme="minorHAnsi"/>
          <w:b/>
          <w:bCs/>
          <w:sz w:val="20"/>
          <w:szCs w:val="20"/>
        </w:rPr>
        <w:t>Principal:  Wendy Cunningham</w:t>
      </w: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5362"/>
        <w:gridCol w:w="5310"/>
      </w:tblGrid>
      <w:tr w:rsidR="00B7125C" w:rsidRPr="001A0871" w14:paraId="6C595FED" w14:textId="77777777" w:rsidTr="00441BBA">
        <w:trPr>
          <w:trHeight w:val="1617"/>
        </w:trPr>
        <w:tc>
          <w:tcPr>
            <w:tcW w:w="5362" w:type="dxa"/>
          </w:tcPr>
          <w:p w14:paraId="5CAB2A6C" w14:textId="12120F99" w:rsidR="003724DA" w:rsidRPr="001A0871" w:rsidRDefault="00B7125C" w:rsidP="00A00296">
            <w:pPr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  <w:b/>
                <w:bCs/>
              </w:rPr>
              <w:t xml:space="preserve">BCPS Vision: </w:t>
            </w:r>
            <w:r w:rsidRPr="001A0871">
              <w:rPr>
                <w:rFonts w:eastAsia="Times New Roman" w:cstheme="minorHAnsi"/>
              </w:rPr>
              <w:t xml:space="preserve">  </w:t>
            </w:r>
          </w:p>
          <w:p w14:paraId="3D57670B" w14:textId="77777777" w:rsidR="003724DA" w:rsidRPr="001A0871" w:rsidRDefault="003724DA" w:rsidP="00A00296">
            <w:pPr>
              <w:rPr>
                <w:rFonts w:eastAsia="Times New Roman" w:cstheme="minorHAnsi"/>
              </w:rPr>
            </w:pPr>
          </w:p>
          <w:p w14:paraId="0C99EB34" w14:textId="2D875F15" w:rsidR="00B7125C" w:rsidRPr="001A0871" w:rsidRDefault="00B7125C" w:rsidP="003724DA">
            <w:pPr>
              <w:jc w:val="center"/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</w:rPr>
              <w:t>Engage. Empower. Excel.</w:t>
            </w:r>
          </w:p>
        </w:tc>
        <w:tc>
          <w:tcPr>
            <w:tcW w:w="5310" w:type="dxa"/>
          </w:tcPr>
          <w:p w14:paraId="0490A392" w14:textId="7DC9F9AE" w:rsidR="003724DA" w:rsidRPr="001A0871" w:rsidRDefault="00B7125C" w:rsidP="00B7125C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 xml:space="preserve">Gunpowder ES Mission: </w:t>
            </w:r>
          </w:p>
          <w:p w14:paraId="2F410E4A" w14:textId="4FFD03C8" w:rsidR="00B7125C" w:rsidRPr="001A0871" w:rsidRDefault="003724DA" w:rsidP="003724DA">
            <w:pPr>
              <w:jc w:val="center"/>
              <w:rPr>
                <w:rFonts w:ascii="Mystical Woods Smooth Script" w:eastAsia="Times New Roman" w:hAnsi="Mystical Woods Smooth Script" w:cstheme="minorHAnsi"/>
              </w:rPr>
            </w:pPr>
            <w:r w:rsidRPr="001A0871">
              <w:rPr>
                <w:rFonts w:ascii="Mystical Woods Smooth Script" w:eastAsia="Times New Roman" w:hAnsi="Mystical Woods Smooth Script" w:cstheme="minorHAnsi"/>
              </w:rPr>
              <w:t>“</w:t>
            </w:r>
            <w:r w:rsidR="00B7125C" w:rsidRPr="001A0871">
              <w:rPr>
                <w:rFonts w:ascii="Mystical Woods Smooth Script" w:eastAsia="Times New Roman" w:hAnsi="Mystical Woods Smooth Script" w:cstheme="minorHAnsi"/>
              </w:rPr>
              <w:t>Embrace the Wave</w:t>
            </w:r>
            <w:r w:rsidRPr="001A0871">
              <w:rPr>
                <w:rFonts w:ascii="Mystical Woods Smooth Script" w:eastAsia="Times New Roman" w:hAnsi="Mystical Woods Smooth Script" w:cstheme="minorHAnsi"/>
              </w:rPr>
              <w:t>”</w:t>
            </w:r>
          </w:p>
          <w:p w14:paraId="2B005B94" w14:textId="78F5310A" w:rsidR="003724DA" w:rsidRPr="001A0871" w:rsidRDefault="003724DA" w:rsidP="003724DA">
            <w:pPr>
              <w:jc w:val="center"/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</w:rPr>
              <w:t>Anchored in Love</w:t>
            </w:r>
          </w:p>
          <w:p w14:paraId="1F3E4AA2" w14:textId="16B755E8" w:rsidR="003724DA" w:rsidRPr="001A0871" w:rsidRDefault="003724DA" w:rsidP="003724DA">
            <w:pPr>
              <w:jc w:val="center"/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</w:rPr>
              <w:t>Strengthened in Unity</w:t>
            </w:r>
          </w:p>
          <w:p w14:paraId="58C72EC0" w14:textId="589DDDBB" w:rsidR="00B7125C" w:rsidRPr="001A0871" w:rsidRDefault="003724DA" w:rsidP="003724DA">
            <w:pPr>
              <w:jc w:val="center"/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</w:rPr>
              <w:t>WE are Gunpowder Family</w:t>
            </w:r>
          </w:p>
        </w:tc>
      </w:tr>
      <w:tr w:rsidR="00B7125C" w:rsidRPr="001A0871" w14:paraId="3FC708E6" w14:textId="77777777" w:rsidTr="00A00296">
        <w:tc>
          <w:tcPr>
            <w:tcW w:w="10672" w:type="dxa"/>
            <w:gridSpan w:val="2"/>
            <w:shd w:val="clear" w:color="auto" w:fill="F2F2F2" w:themeFill="background1" w:themeFillShade="F2"/>
          </w:tcPr>
          <w:p w14:paraId="25621B88" w14:textId="77777777" w:rsidR="00B7125C" w:rsidRPr="001A0871" w:rsidRDefault="00B7125C" w:rsidP="00A002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Culture</w:t>
            </w:r>
          </w:p>
        </w:tc>
      </w:tr>
      <w:tr w:rsidR="00B7125C" w:rsidRPr="001A0871" w14:paraId="4A41DA14" w14:textId="77777777" w:rsidTr="00A00296">
        <w:tc>
          <w:tcPr>
            <w:tcW w:w="10672" w:type="dxa"/>
            <w:gridSpan w:val="2"/>
          </w:tcPr>
          <w:p w14:paraId="4F4B36D6" w14:textId="77777777" w:rsidR="00B81B19" w:rsidRPr="001A0871" w:rsidRDefault="00B81B19" w:rsidP="00A00296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Core Belief:  Professional Learning Communities</w:t>
            </w:r>
          </w:p>
          <w:p w14:paraId="50ED258F" w14:textId="72F16A39" w:rsidR="00E55F3F" w:rsidRPr="001A0871" w:rsidRDefault="00B81B19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Expectation</w:t>
            </w:r>
            <w:r w:rsidR="002E3C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1A0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="00E55F3F"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Through an inquiry model, educators will adjust instruction to provide equitable access and opportunity for all students to achieve high academic outcomes.</w:t>
            </w:r>
            <w:r w:rsidR="00E55F3F"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4C6BA70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6EB2C36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Educators will demonstrate commitment to a culture of collaboration and engage in a cycle of continuous improvement and shared responsibility for student learning by: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0BDF12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Engaging in collaborative planning of units and lessons in grade level or course specific teams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D798C02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Identifying a common system of assessments to administer and monitor as evidence of student learning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FCF3BB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Routinely and collaboratively examining student work using BCPS protocols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51F1FF4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Developing and implementing strategies and ideas to build on strengths and address weaknesses in that learning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619B75F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 Analyzing the impact of the changes to discover what was effective and what was not 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9C8849" w14:textId="77777777" w:rsidR="00E55F3F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F74C96" w14:textId="03DC37C8" w:rsidR="00B7125C" w:rsidRPr="001A0871" w:rsidRDefault="00E55F3F" w:rsidP="00E55F3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Educators will embrace and offer feedback to and from peers on teaching practices through job embedded professional learning opportunities (</w:t>
            </w:r>
            <w:proofErr w:type="gramStart"/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i.e.</w:t>
            </w:r>
            <w:proofErr w:type="gramEnd"/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instructional rounds, lesson studies)</w:t>
            </w:r>
            <w:r w:rsidRPr="001A0871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B7125C" w:rsidRPr="001A0871" w14:paraId="4A304579" w14:textId="77777777" w:rsidTr="00A00296">
        <w:tc>
          <w:tcPr>
            <w:tcW w:w="10672" w:type="dxa"/>
            <w:gridSpan w:val="2"/>
            <w:shd w:val="clear" w:color="auto" w:fill="F2F2F2" w:themeFill="background1" w:themeFillShade="F2"/>
          </w:tcPr>
          <w:p w14:paraId="5B581BF6" w14:textId="77777777" w:rsidR="00B7125C" w:rsidRPr="001A0871" w:rsidRDefault="00B7125C" w:rsidP="00A002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Mathematics</w:t>
            </w:r>
          </w:p>
          <w:p w14:paraId="55023D94" w14:textId="12C7DE8A" w:rsidR="006A089B" w:rsidRPr="001A0871" w:rsidRDefault="006A089B" w:rsidP="006A089B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Annual Goals:</w:t>
            </w:r>
          </w:p>
          <w:p w14:paraId="7384904A" w14:textId="712B2434" w:rsidR="007A38CA" w:rsidRPr="001A0871" w:rsidRDefault="007A38CA" w:rsidP="006F47E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Increase the percentages of students demonstrating MAP Math achievement at or above the 61st Percentile from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46.3%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Winter 2023 to </w:t>
            </w:r>
            <w:r w:rsidR="00A4484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100% in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Winter 2024.  </w:t>
            </w:r>
            <w:r w:rsidRPr="001A087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5E359F61" w14:textId="1B9D4018" w:rsidR="00B7125C" w:rsidRPr="001A0871" w:rsidRDefault="007A38CA" w:rsidP="001A087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Decrease the MAP Math achievement gap between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SWD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 group (TSI) and their peers from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23.7%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Winter 2023 to </w:t>
            </w:r>
            <w:r w:rsidR="00A4484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0% in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Winter 2024.   </w:t>
            </w:r>
            <w:r w:rsidRPr="001A087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125C" w:rsidRPr="001A0871" w14:paraId="16B5F0B7" w14:textId="77777777" w:rsidTr="00A00296">
        <w:tc>
          <w:tcPr>
            <w:tcW w:w="10672" w:type="dxa"/>
            <w:gridSpan w:val="2"/>
          </w:tcPr>
          <w:p w14:paraId="035BCF0F" w14:textId="6B5DF731" w:rsidR="00756678" w:rsidRPr="001A0871" w:rsidRDefault="002275EC" w:rsidP="00A00296">
            <w:pPr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  <w:b/>
                <w:bCs/>
              </w:rPr>
              <w:t>Core Belief:</w:t>
            </w:r>
            <w:r w:rsidRPr="001A0871">
              <w:rPr>
                <w:rFonts w:eastAsia="Times New Roman" w:cstheme="minorHAnsi"/>
              </w:rPr>
              <w:t xml:space="preserve">  </w:t>
            </w:r>
            <w:r w:rsidR="006F47E3" w:rsidRPr="001A0871">
              <w:rPr>
                <w:rFonts w:eastAsia="Times New Roman" w:cstheme="minorHAnsi"/>
              </w:rPr>
              <w:t xml:space="preserve">High Expectations </w:t>
            </w:r>
          </w:p>
          <w:p w14:paraId="1F40DEF4" w14:textId="286E0191" w:rsidR="00B7125C" w:rsidRPr="001A0871" w:rsidRDefault="002275EC" w:rsidP="00A00296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Expectation:</w:t>
            </w:r>
            <w:r w:rsidR="00820DDB" w:rsidRPr="001A0871">
              <w:rPr>
                <w:rFonts w:eastAsia="Times New Roman" w:cstheme="minorHAnsi"/>
                <w:b/>
                <w:bCs/>
              </w:rPr>
              <w:t xml:space="preserve"> </w:t>
            </w:r>
            <w:r w:rsidR="00B7125C" w:rsidRPr="001A0871">
              <w:rPr>
                <w:rFonts w:cstheme="minorHAnsi"/>
              </w:rPr>
              <w:t>Teachers will implement system programs and resources (Bridges/Number Corner</w:t>
            </w:r>
            <w:r w:rsidR="00820DDB" w:rsidRPr="001A0871">
              <w:rPr>
                <w:rFonts w:cstheme="minorHAnsi"/>
              </w:rPr>
              <w:t xml:space="preserve"> and Illustrative Mathematics</w:t>
            </w:r>
            <w:r w:rsidR="00B7125C" w:rsidRPr="001A0871">
              <w:rPr>
                <w:rFonts w:cstheme="minorHAnsi"/>
              </w:rPr>
              <w:t>) with fidelity while being responsive to learner variability within the parameters of the programs and resources.</w:t>
            </w:r>
          </w:p>
        </w:tc>
      </w:tr>
      <w:tr w:rsidR="00B7125C" w:rsidRPr="001A0871" w14:paraId="6797D007" w14:textId="77777777" w:rsidTr="00A00296">
        <w:tc>
          <w:tcPr>
            <w:tcW w:w="10672" w:type="dxa"/>
            <w:gridSpan w:val="2"/>
            <w:shd w:val="clear" w:color="auto" w:fill="F2F2F2" w:themeFill="background1" w:themeFillShade="F2"/>
          </w:tcPr>
          <w:p w14:paraId="5CE04730" w14:textId="77777777" w:rsidR="00B7125C" w:rsidRPr="001A0871" w:rsidRDefault="00B7125C" w:rsidP="00A002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Literacy</w:t>
            </w:r>
          </w:p>
          <w:p w14:paraId="29CA71CF" w14:textId="217A06D3" w:rsidR="00611B7E" w:rsidRPr="001A0871" w:rsidRDefault="002E3C04" w:rsidP="00611B7E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Annual </w:t>
            </w:r>
            <w:r w:rsidR="00B7125C" w:rsidRPr="001A0871">
              <w:rPr>
                <w:rFonts w:eastAsia="Times New Roman" w:cstheme="minorHAnsi"/>
                <w:b/>
                <w:bCs/>
              </w:rPr>
              <w:t>Goal</w:t>
            </w:r>
            <w:r w:rsidR="00611B7E" w:rsidRPr="001A0871">
              <w:rPr>
                <w:rFonts w:eastAsia="Times New Roman" w:cstheme="minorHAnsi"/>
                <w:b/>
                <w:bCs/>
              </w:rPr>
              <w:t>s</w:t>
            </w:r>
            <w:r w:rsidR="00B7125C" w:rsidRPr="001A0871">
              <w:rPr>
                <w:rFonts w:eastAsia="Times New Roman" w:cstheme="minorHAnsi"/>
                <w:b/>
                <w:bCs/>
              </w:rPr>
              <w:t xml:space="preserve">:  </w:t>
            </w:r>
          </w:p>
          <w:p w14:paraId="6EABB858" w14:textId="77830719" w:rsidR="000C19FC" w:rsidRPr="001A0871" w:rsidRDefault="000C19FC" w:rsidP="00A448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Increase the percentages of students demonstrating MAP Reading achievement at or above the 61st Percentile from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43.8%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Winter 2023 to </w:t>
            </w:r>
            <w:r w:rsidR="00B35B3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100% in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Winter 2024.</w:t>
            </w:r>
            <w:r w:rsidRPr="001A087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317EACF" w14:textId="35A9FA41" w:rsidR="00B7125C" w:rsidRPr="001A0871" w:rsidRDefault="000C19FC" w:rsidP="00A448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A087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ecrease the MAP Reading achievement gap between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SWD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student group (TSI) and their peers from 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26.1%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Winter 2023 to </w:t>
            </w:r>
            <w:r w:rsidR="00B35B3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0% in</w:t>
            </w:r>
            <w:r w:rsidRPr="001A0871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Winter 2024.  </w:t>
            </w:r>
            <w:r w:rsidRPr="001A0871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7125C" w:rsidRPr="001A0871" w14:paraId="047F151B" w14:textId="77777777" w:rsidTr="00A00296">
        <w:tc>
          <w:tcPr>
            <w:tcW w:w="10672" w:type="dxa"/>
            <w:gridSpan w:val="2"/>
          </w:tcPr>
          <w:p w14:paraId="049A642B" w14:textId="0AB159B2" w:rsidR="00820DDB" w:rsidRPr="001A0871" w:rsidRDefault="002275EC" w:rsidP="00820DDB">
            <w:pPr>
              <w:rPr>
                <w:rFonts w:eastAsia="Times New Roman" w:cstheme="minorHAnsi"/>
              </w:rPr>
            </w:pPr>
            <w:r w:rsidRPr="001A0871">
              <w:rPr>
                <w:rFonts w:eastAsia="Times New Roman" w:cstheme="minorHAnsi"/>
                <w:b/>
                <w:bCs/>
              </w:rPr>
              <w:t xml:space="preserve">Core Belief:  </w:t>
            </w:r>
            <w:r w:rsidR="00820DDB" w:rsidRPr="001A0871">
              <w:rPr>
                <w:rFonts w:eastAsia="Times New Roman" w:cstheme="minorHAnsi"/>
              </w:rPr>
              <w:t xml:space="preserve">High Expectations </w:t>
            </w:r>
          </w:p>
          <w:p w14:paraId="0A8752C5" w14:textId="76F39D2A" w:rsidR="00B7125C" w:rsidRPr="001A0871" w:rsidRDefault="002275EC" w:rsidP="00820DDB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Expectation</w:t>
            </w:r>
            <w:r w:rsidR="00820DDB" w:rsidRPr="001A0871">
              <w:rPr>
                <w:rFonts w:eastAsia="Times New Roman" w:cstheme="minorHAnsi"/>
                <w:b/>
                <w:bCs/>
              </w:rPr>
              <w:t xml:space="preserve">:  </w:t>
            </w:r>
            <w:r w:rsidR="00820DDB" w:rsidRPr="001A0871">
              <w:rPr>
                <w:rFonts w:cstheme="minorHAnsi"/>
              </w:rPr>
              <w:t>Teachers will implement system programs and resources (</w:t>
            </w:r>
            <w:r w:rsidR="00820DDB" w:rsidRPr="001A0871">
              <w:rPr>
                <w:rFonts w:cstheme="minorHAnsi"/>
                <w:i/>
                <w:iCs/>
              </w:rPr>
              <w:t>Open Court</w:t>
            </w:r>
            <w:r w:rsidR="00820DDB" w:rsidRPr="001A0871">
              <w:rPr>
                <w:rFonts w:cstheme="minorHAnsi"/>
              </w:rPr>
              <w:t xml:space="preserve"> and </w:t>
            </w:r>
            <w:r w:rsidR="00820DDB" w:rsidRPr="001A0871">
              <w:rPr>
                <w:rFonts w:cstheme="minorHAnsi"/>
                <w:i/>
                <w:iCs/>
              </w:rPr>
              <w:t>HMH:  Into Reading</w:t>
            </w:r>
            <w:r w:rsidR="00820DDB" w:rsidRPr="001A0871">
              <w:rPr>
                <w:rFonts w:cstheme="minorHAnsi"/>
              </w:rPr>
              <w:t>)</w:t>
            </w:r>
            <w:r w:rsidR="00611B7E" w:rsidRPr="001A0871">
              <w:rPr>
                <w:rFonts w:cstheme="minorHAnsi"/>
              </w:rPr>
              <w:t xml:space="preserve"> with fidelity while being re</w:t>
            </w:r>
            <w:r w:rsidR="00820DDB" w:rsidRPr="001A0871">
              <w:rPr>
                <w:rFonts w:cstheme="minorHAnsi"/>
              </w:rPr>
              <w:t>sponsive to learner variability within the parameters of the programs and resources.</w:t>
            </w:r>
          </w:p>
        </w:tc>
      </w:tr>
      <w:tr w:rsidR="00B7125C" w:rsidRPr="001A0871" w14:paraId="6F4BBF28" w14:textId="77777777" w:rsidTr="00A00296">
        <w:tc>
          <w:tcPr>
            <w:tcW w:w="10672" w:type="dxa"/>
            <w:gridSpan w:val="2"/>
            <w:shd w:val="clear" w:color="auto" w:fill="F2F2F2" w:themeFill="background1" w:themeFillShade="F2"/>
          </w:tcPr>
          <w:p w14:paraId="5FAE9633" w14:textId="77777777" w:rsidR="00B7125C" w:rsidRDefault="00B7125C" w:rsidP="00A00296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Safe and Secure Environment</w:t>
            </w:r>
          </w:p>
          <w:p w14:paraId="1A594F81" w14:textId="5BF66F2C" w:rsidR="00033A22" w:rsidRPr="00AD33E8" w:rsidRDefault="00B5619A" w:rsidP="00033A22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Annual </w:t>
            </w:r>
            <w:r w:rsidR="00033A22">
              <w:rPr>
                <w:rFonts w:eastAsia="Times New Roman" w:cstheme="minorHAnsi"/>
                <w:b/>
                <w:bCs/>
              </w:rPr>
              <w:t xml:space="preserve">Goal: </w:t>
            </w:r>
            <w:r w:rsidR="00AD33E8">
              <w:rPr>
                <w:rFonts w:eastAsia="Times New Roman" w:cstheme="minorHAnsi"/>
              </w:rPr>
              <w:t xml:space="preserve">Increase the domain index score </w:t>
            </w:r>
            <w:r w:rsidR="00787A6F">
              <w:rPr>
                <w:rFonts w:eastAsia="Times New Roman" w:cstheme="minorHAnsi"/>
              </w:rPr>
              <w:t xml:space="preserve">for belonging as measured on the Stakeholder survey from </w:t>
            </w:r>
            <w:r w:rsidR="00EB7043">
              <w:rPr>
                <w:rFonts w:eastAsia="Times New Roman" w:cstheme="minorHAnsi"/>
              </w:rPr>
              <w:t>67.6</w:t>
            </w:r>
            <w:r w:rsidR="00776C32">
              <w:rPr>
                <w:rFonts w:eastAsia="Times New Roman" w:cstheme="minorHAnsi"/>
              </w:rPr>
              <w:t xml:space="preserve">% to </w:t>
            </w:r>
            <w:r w:rsidR="009252C0">
              <w:rPr>
                <w:rFonts w:eastAsia="Times New Roman" w:cstheme="minorHAnsi"/>
              </w:rPr>
              <w:t>100%</w:t>
            </w:r>
            <w:r w:rsidR="00776C32">
              <w:rPr>
                <w:rFonts w:eastAsia="Times New Roman" w:cstheme="minorHAnsi"/>
              </w:rPr>
              <w:t xml:space="preserve">.  </w:t>
            </w:r>
          </w:p>
        </w:tc>
      </w:tr>
      <w:tr w:rsidR="00B7125C" w:rsidRPr="001A0871" w14:paraId="7439936F" w14:textId="77777777" w:rsidTr="00A00296">
        <w:tc>
          <w:tcPr>
            <w:tcW w:w="10672" w:type="dxa"/>
            <w:gridSpan w:val="2"/>
          </w:tcPr>
          <w:p w14:paraId="3125093C" w14:textId="03785EAD" w:rsidR="00CD1E5B" w:rsidRPr="001A0871" w:rsidRDefault="00CD1E5B" w:rsidP="00A00296">
            <w:pPr>
              <w:rPr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 xml:space="preserve">Core Belief:  </w:t>
            </w:r>
            <w:r w:rsidR="00665289" w:rsidRPr="009252C0">
              <w:rPr>
                <w:rFonts w:eastAsia="Times New Roman" w:cstheme="minorHAnsi"/>
              </w:rPr>
              <w:t>Culturally Relevant Pedagogy</w:t>
            </w:r>
          </w:p>
          <w:p w14:paraId="51EFB683" w14:textId="0CA9A570" w:rsidR="00B7125C" w:rsidRPr="006623AE" w:rsidRDefault="00CD1E5B" w:rsidP="00665289">
            <w:pPr>
              <w:rPr>
                <w:rStyle w:val="normaltextrun"/>
                <w:rFonts w:eastAsia="Times New Roman" w:cstheme="minorHAnsi"/>
                <w:b/>
                <w:bCs/>
              </w:rPr>
            </w:pPr>
            <w:r w:rsidRPr="001A0871">
              <w:rPr>
                <w:rFonts w:eastAsia="Times New Roman" w:cstheme="minorHAnsi"/>
                <w:b/>
                <w:bCs/>
              </w:rPr>
              <w:t>Expectation:</w:t>
            </w:r>
            <w:r w:rsidR="00665289" w:rsidRPr="001A0871">
              <w:rPr>
                <w:rFonts w:cstheme="minorHAnsi"/>
              </w:rPr>
              <w:t xml:space="preserve"> Teachers will create and sustain a safe, </w:t>
            </w:r>
            <w:proofErr w:type="gramStart"/>
            <w:r w:rsidR="00665289" w:rsidRPr="001A0871">
              <w:rPr>
                <w:rFonts w:cstheme="minorHAnsi"/>
              </w:rPr>
              <w:t>welcoming</w:t>
            </w:r>
            <w:proofErr w:type="gramEnd"/>
            <w:r w:rsidR="00665289" w:rsidRPr="001A0871">
              <w:rPr>
                <w:rFonts w:cstheme="minorHAnsi"/>
              </w:rPr>
              <w:t xml:space="preserve"> and supportive classroom environment which values inclusivity and diversity.</w:t>
            </w:r>
          </w:p>
        </w:tc>
      </w:tr>
    </w:tbl>
    <w:p w14:paraId="629D8747" w14:textId="505BA5EE" w:rsidR="00B7125C" w:rsidRPr="009C6726" w:rsidRDefault="00B7125C" w:rsidP="00B7125C">
      <w:pPr>
        <w:tabs>
          <w:tab w:val="left" w:pos="7046"/>
        </w:tabs>
        <w:rPr>
          <w:sz w:val="40"/>
          <w:szCs w:val="40"/>
        </w:rPr>
      </w:pPr>
      <w:r w:rsidRPr="009C6726">
        <w:rPr>
          <w:sz w:val="40"/>
          <w:szCs w:val="40"/>
        </w:rPr>
        <w:lastRenderedPageBreak/>
        <w:tab/>
      </w:r>
    </w:p>
    <w:sectPr w:rsidR="00B7125C" w:rsidRPr="009C6726" w:rsidSect="00B71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C6F4" w14:textId="77777777" w:rsidR="00254A14" w:rsidRDefault="00254A14" w:rsidP="00B7125C">
      <w:pPr>
        <w:spacing w:after="0" w:line="240" w:lineRule="auto"/>
      </w:pPr>
      <w:r>
        <w:separator/>
      </w:r>
    </w:p>
  </w:endnote>
  <w:endnote w:type="continuationSeparator" w:id="0">
    <w:p w14:paraId="12BB68EE" w14:textId="77777777" w:rsidR="00254A14" w:rsidRDefault="00254A14" w:rsidP="00B7125C">
      <w:pPr>
        <w:spacing w:after="0" w:line="240" w:lineRule="auto"/>
      </w:pPr>
      <w:r>
        <w:continuationSeparator/>
      </w:r>
    </w:p>
  </w:endnote>
  <w:endnote w:type="continuationNotice" w:id="1">
    <w:p w14:paraId="51FBDFAE" w14:textId="77777777" w:rsidR="00254A14" w:rsidRDefault="00254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stical Woods Smooth Script">
    <w:charset w:val="00"/>
    <w:family w:val="auto"/>
    <w:pitch w:val="variable"/>
    <w:sig w:usb0="2000000F" w:usb1="1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0F9A" w14:textId="77777777" w:rsidR="00B7125C" w:rsidRDefault="00B71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DD2A" w14:textId="77777777" w:rsidR="00B7125C" w:rsidRDefault="00B71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81D4" w14:textId="77777777" w:rsidR="00B7125C" w:rsidRDefault="00B7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1FE1" w14:textId="77777777" w:rsidR="00254A14" w:rsidRDefault="00254A14" w:rsidP="00B7125C">
      <w:pPr>
        <w:spacing w:after="0" w:line="240" w:lineRule="auto"/>
      </w:pPr>
      <w:r>
        <w:separator/>
      </w:r>
    </w:p>
  </w:footnote>
  <w:footnote w:type="continuationSeparator" w:id="0">
    <w:p w14:paraId="3866BEFC" w14:textId="77777777" w:rsidR="00254A14" w:rsidRDefault="00254A14" w:rsidP="00B7125C">
      <w:pPr>
        <w:spacing w:after="0" w:line="240" w:lineRule="auto"/>
      </w:pPr>
      <w:r>
        <w:continuationSeparator/>
      </w:r>
    </w:p>
  </w:footnote>
  <w:footnote w:type="continuationNotice" w:id="1">
    <w:p w14:paraId="63FD474D" w14:textId="77777777" w:rsidR="00254A14" w:rsidRDefault="00254A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307E" w14:textId="74476387" w:rsidR="00B7125C" w:rsidRDefault="00B71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593F" w14:textId="71C2285A" w:rsidR="00B7125C" w:rsidRDefault="00B7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7624" w14:textId="2CAFEDED" w:rsidR="00B7125C" w:rsidRDefault="00B7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B32"/>
    <w:multiLevelType w:val="hybridMultilevel"/>
    <w:tmpl w:val="0EBC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479"/>
    <w:multiLevelType w:val="multilevel"/>
    <w:tmpl w:val="C6AA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969C0"/>
    <w:multiLevelType w:val="hybridMultilevel"/>
    <w:tmpl w:val="5B70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22D"/>
    <w:multiLevelType w:val="multilevel"/>
    <w:tmpl w:val="0C7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C002B6"/>
    <w:multiLevelType w:val="hybridMultilevel"/>
    <w:tmpl w:val="77A4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445091">
    <w:abstractNumId w:val="4"/>
  </w:num>
  <w:num w:numId="2" w16cid:durableId="601036009">
    <w:abstractNumId w:val="1"/>
  </w:num>
  <w:num w:numId="3" w16cid:durableId="1053844556">
    <w:abstractNumId w:val="0"/>
  </w:num>
  <w:num w:numId="4" w16cid:durableId="502860818">
    <w:abstractNumId w:val="3"/>
  </w:num>
  <w:num w:numId="5" w16cid:durableId="1136413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5C"/>
    <w:rsid w:val="00012DF3"/>
    <w:rsid w:val="00033A22"/>
    <w:rsid w:val="000C19FC"/>
    <w:rsid w:val="000D7A40"/>
    <w:rsid w:val="001A0871"/>
    <w:rsid w:val="002275EC"/>
    <w:rsid w:val="00254A14"/>
    <w:rsid w:val="00274694"/>
    <w:rsid w:val="002A303E"/>
    <w:rsid w:val="002D0E4F"/>
    <w:rsid w:val="002E3C04"/>
    <w:rsid w:val="0032007E"/>
    <w:rsid w:val="003724DA"/>
    <w:rsid w:val="003939C0"/>
    <w:rsid w:val="003A59E8"/>
    <w:rsid w:val="00441BBA"/>
    <w:rsid w:val="00441BDA"/>
    <w:rsid w:val="004A0714"/>
    <w:rsid w:val="0055236C"/>
    <w:rsid w:val="00611B7E"/>
    <w:rsid w:val="006623AE"/>
    <w:rsid w:val="00665289"/>
    <w:rsid w:val="006A089B"/>
    <w:rsid w:val="006F47E3"/>
    <w:rsid w:val="00711068"/>
    <w:rsid w:val="00721111"/>
    <w:rsid w:val="00756678"/>
    <w:rsid w:val="00756FC2"/>
    <w:rsid w:val="007652CD"/>
    <w:rsid w:val="00767094"/>
    <w:rsid w:val="00776C32"/>
    <w:rsid w:val="00787A6F"/>
    <w:rsid w:val="00787D1F"/>
    <w:rsid w:val="007A38CA"/>
    <w:rsid w:val="00820DDB"/>
    <w:rsid w:val="00852497"/>
    <w:rsid w:val="009252C0"/>
    <w:rsid w:val="009B3A07"/>
    <w:rsid w:val="009C6726"/>
    <w:rsid w:val="009C7E15"/>
    <w:rsid w:val="009D49BA"/>
    <w:rsid w:val="00A00296"/>
    <w:rsid w:val="00A44848"/>
    <w:rsid w:val="00AD33E8"/>
    <w:rsid w:val="00B35B33"/>
    <w:rsid w:val="00B5619A"/>
    <w:rsid w:val="00B7125C"/>
    <w:rsid w:val="00B81B19"/>
    <w:rsid w:val="00CD1E5B"/>
    <w:rsid w:val="00CD5E53"/>
    <w:rsid w:val="00D2634B"/>
    <w:rsid w:val="00D77B0E"/>
    <w:rsid w:val="00DB2827"/>
    <w:rsid w:val="00E02377"/>
    <w:rsid w:val="00E55F3F"/>
    <w:rsid w:val="00EB7043"/>
    <w:rsid w:val="00F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F2579"/>
  <w15:chartTrackingRefBased/>
  <w15:docId w15:val="{F9D9B6B0-8801-4993-9469-B72F069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5C"/>
  </w:style>
  <w:style w:type="paragraph" w:styleId="Footer">
    <w:name w:val="footer"/>
    <w:basedOn w:val="Normal"/>
    <w:link w:val="FooterChar"/>
    <w:uiPriority w:val="99"/>
    <w:unhideWhenUsed/>
    <w:rsid w:val="00B7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5C"/>
  </w:style>
  <w:style w:type="table" w:styleId="TableGrid">
    <w:name w:val="Table Grid"/>
    <w:basedOn w:val="TableNormal"/>
    <w:uiPriority w:val="39"/>
    <w:rsid w:val="00B712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7125C"/>
  </w:style>
  <w:style w:type="paragraph" w:styleId="ListParagraph">
    <w:name w:val="List Paragraph"/>
    <w:basedOn w:val="Normal"/>
    <w:uiPriority w:val="34"/>
    <w:qFormat/>
    <w:rsid w:val="00B7125C"/>
    <w:pPr>
      <w:ind w:left="720"/>
      <w:contextualSpacing/>
    </w:pPr>
  </w:style>
  <w:style w:type="paragraph" w:customStyle="1" w:styleId="paragraph">
    <w:name w:val="paragraph"/>
    <w:basedOn w:val="Normal"/>
    <w:rsid w:val="007A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A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Wendy E.</dc:creator>
  <cp:keywords/>
  <dc:description/>
  <cp:lastModifiedBy>Sosnowski, Brianna M</cp:lastModifiedBy>
  <cp:revision>3</cp:revision>
  <cp:lastPrinted>2023-09-18T20:00:00Z</cp:lastPrinted>
  <dcterms:created xsi:type="dcterms:W3CDTF">2023-09-20T01:32:00Z</dcterms:created>
  <dcterms:modified xsi:type="dcterms:W3CDTF">2023-09-20T01:32:00Z</dcterms:modified>
</cp:coreProperties>
</file>